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86"/>
      </w:tblGrid>
      <w:tr w:rsidR="00A029BF" w:rsidRPr="007B5287" w:rsidTr="00EC30A0">
        <w:trPr>
          <w:trHeight w:val="1010"/>
        </w:trPr>
        <w:tc>
          <w:tcPr>
            <w:tcW w:w="3936" w:type="dxa"/>
          </w:tcPr>
          <w:p w:rsidR="00A029BF" w:rsidRPr="00554C77" w:rsidRDefault="00554C77" w:rsidP="00C40E5A">
            <w:pPr>
              <w:spacing w:line="240" w:lineRule="exact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 xml:space="preserve"> </w:t>
            </w:r>
          </w:p>
        </w:tc>
        <w:tc>
          <w:tcPr>
            <w:tcW w:w="5386" w:type="dxa"/>
          </w:tcPr>
          <w:p w:rsidR="009910D1" w:rsidRPr="009910D1" w:rsidRDefault="009910D1" w:rsidP="009910D1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</w:t>
            </w:r>
            <w:r w:rsidRPr="009910D1">
              <w:rPr>
                <w:rFonts w:ascii="Times New Roman" w:hAnsi="Times New Roman" w:cs="Times New Roman"/>
                <w:bCs/>
                <w:sz w:val="26"/>
                <w:szCs w:val="26"/>
              </w:rPr>
              <w:t>Приложение № 8_</w:t>
            </w:r>
          </w:p>
          <w:p w:rsidR="000C06EF" w:rsidRDefault="009910D1" w:rsidP="009910D1">
            <w:pPr>
              <w:spacing w:line="240" w:lineRule="exact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9910D1">
              <w:rPr>
                <w:rFonts w:ascii="Times New Roman" w:hAnsi="Times New Roman" w:cs="Times New Roman"/>
                <w:bCs/>
                <w:sz w:val="26"/>
                <w:szCs w:val="26"/>
              </w:rPr>
              <w:t>к Соглашению о тарифах на оплату медицинской помощи по обязательному медицинскому страхованию на территории</w:t>
            </w:r>
            <w:proofErr w:type="gramEnd"/>
            <w:r w:rsidRPr="009910D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Хабаровского края на 2024 год </w:t>
            </w:r>
          </w:p>
          <w:p w:rsidR="00A029BF" w:rsidRPr="007B5287" w:rsidRDefault="00A029BF" w:rsidP="009910D1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:rsidR="00A029BF" w:rsidRPr="00EC30A0" w:rsidRDefault="00A029BF" w:rsidP="00194DA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279BF" w:rsidRPr="00EC30A0" w:rsidRDefault="005279BF" w:rsidP="004476E9">
      <w:pPr>
        <w:spacing w:after="0" w:line="240" w:lineRule="exact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94DAC" w:rsidRPr="00EC30A0" w:rsidRDefault="000B7181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C30A0">
        <w:rPr>
          <w:rFonts w:ascii="Times New Roman" w:hAnsi="Times New Roman" w:cs="Times New Roman"/>
          <w:b/>
          <w:sz w:val="27"/>
          <w:szCs w:val="27"/>
        </w:rPr>
        <w:t xml:space="preserve">Перечень показателей результативности деятельности медицинских организаций, </w:t>
      </w:r>
      <w:r w:rsidR="00EC30A0">
        <w:rPr>
          <w:rFonts w:ascii="Times New Roman" w:hAnsi="Times New Roman" w:cs="Times New Roman"/>
          <w:b/>
          <w:sz w:val="27"/>
          <w:szCs w:val="27"/>
        </w:rPr>
        <w:t xml:space="preserve">финансируемых по подушевому нормативу финансирования на </w:t>
      </w:r>
      <w:r w:rsidRPr="00EC30A0">
        <w:rPr>
          <w:rFonts w:ascii="Times New Roman" w:hAnsi="Times New Roman" w:cs="Times New Roman"/>
          <w:b/>
          <w:sz w:val="27"/>
          <w:szCs w:val="27"/>
        </w:rPr>
        <w:t xml:space="preserve">прикрепившихся лиц, </w:t>
      </w:r>
      <w:r w:rsidR="00EC30A0">
        <w:rPr>
          <w:rFonts w:ascii="Times New Roman" w:hAnsi="Times New Roman" w:cs="Times New Roman"/>
          <w:b/>
          <w:sz w:val="27"/>
          <w:szCs w:val="27"/>
        </w:rPr>
        <w:t>при выполнении территориальной программы обязательного медицинского страхования в части первичной (</w:t>
      </w:r>
      <w:r w:rsidR="00D401A0">
        <w:rPr>
          <w:rFonts w:ascii="Times New Roman" w:hAnsi="Times New Roman" w:cs="Times New Roman"/>
          <w:b/>
          <w:sz w:val="27"/>
          <w:szCs w:val="27"/>
        </w:rPr>
        <w:t>первичной</w:t>
      </w:r>
      <w:r w:rsidR="00EC30A0">
        <w:rPr>
          <w:rFonts w:ascii="Times New Roman" w:hAnsi="Times New Roman" w:cs="Times New Roman"/>
          <w:b/>
          <w:sz w:val="27"/>
          <w:szCs w:val="27"/>
        </w:rPr>
        <w:t xml:space="preserve"> специализированной) медико-санитарной помощи</w:t>
      </w:r>
    </w:p>
    <w:p w:rsidR="00C40E5A" w:rsidRPr="00EC30A0" w:rsidRDefault="00C40E5A" w:rsidP="004476E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C30A0" w:rsidRPr="00EC30A0" w:rsidRDefault="00EC30A0" w:rsidP="00EC30A0">
      <w:pPr>
        <w:pStyle w:val="ConsPlusNormal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>1. Доля врачебных посещений с профилактической целью за период, от общего числа посещений за период (включая посещения на дому).</w:t>
      </w:r>
    </w:p>
    <w:p w:rsidR="00EC30A0" w:rsidRPr="00EC30A0" w:rsidRDefault="00EC30A0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EC30A0">
        <w:rPr>
          <w:sz w:val="27"/>
          <w:szCs w:val="27"/>
        </w:rPr>
        <w:t xml:space="preserve">2. </w:t>
      </w:r>
      <w:r w:rsidR="00980E55" w:rsidRPr="00980E55">
        <w:rPr>
          <w:sz w:val="27"/>
          <w:szCs w:val="27"/>
        </w:rPr>
        <w:t>Доля взрослых с болезнями</w:t>
      </w:r>
      <w:r w:rsidR="00980E55">
        <w:rPr>
          <w:sz w:val="27"/>
          <w:szCs w:val="27"/>
        </w:rPr>
        <w:t xml:space="preserve"> </w:t>
      </w:r>
      <w:r w:rsidR="00980E55" w:rsidRPr="00980E55">
        <w:rPr>
          <w:sz w:val="27"/>
          <w:szCs w:val="27"/>
        </w:rPr>
        <w:t>системы кровообращения,</w:t>
      </w:r>
      <w:r w:rsidR="00980E55">
        <w:rPr>
          <w:sz w:val="27"/>
          <w:szCs w:val="27"/>
        </w:rPr>
        <w:t xml:space="preserve"> </w:t>
      </w:r>
      <w:r w:rsidR="00980E55" w:rsidRPr="00980E55">
        <w:rPr>
          <w:sz w:val="27"/>
          <w:szCs w:val="27"/>
        </w:rPr>
        <w:t>выявленными впервые при</w:t>
      </w:r>
      <w:r w:rsidR="00980E55">
        <w:rPr>
          <w:sz w:val="27"/>
          <w:szCs w:val="27"/>
        </w:rPr>
        <w:t xml:space="preserve"> </w:t>
      </w:r>
      <w:r w:rsidR="00980E55" w:rsidRPr="00980E55">
        <w:rPr>
          <w:sz w:val="27"/>
          <w:szCs w:val="27"/>
        </w:rPr>
        <w:t>профилактических медицинских</w:t>
      </w:r>
      <w:r w:rsidR="00554C77" w:rsidRPr="00554C77">
        <w:rPr>
          <w:sz w:val="27"/>
          <w:szCs w:val="27"/>
        </w:rPr>
        <w:t xml:space="preserve"> </w:t>
      </w:r>
      <w:r w:rsidR="00980E55" w:rsidRPr="00980E55">
        <w:rPr>
          <w:sz w:val="27"/>
          <w:szCs w:val="27"/>
        </w:rPr>
        <w:t>осмотрах и диспансеризации за</w:t>
      </w:r>
      <w:r w:rsidR="00554C77" w:rsidRPr="00554C77">
        <w:rPr>
          <w:sz w:val="27"/>
          <w:szCs w:val="27"/>
        </w:rPr>
        <w:t xml:space="preserve"> </w:t>
      </w:r>
      <w:r w:rsidR="00980E55" w:rsidRPr="00980E55">
        <w:rPr>
          <w:sz w:val="27"/>
          <w:szCs w:val="27"/>
        </w:rPr>
        <w:t>период, от общего числа взрослых</w:t>
      </w:r>
      <w:r w:rsidR="00980E55">
        <w:rPr>
          <w:sz w:val="27"/>
          <w:szCs w:val="27"/>
        </w:rPr>
        <w:t xml:space="preserve"> </w:t>
      </w:r>
      <w:r w:rsidR="00980E55" w:rsidRPr="00980E55">
        <w:rPr>
          <w:sz w:val="27"/>
          <w:szCs w:val="27"/>
        </w:rPr>
        <w:t>пациентов с болезнями системы</w:t>
      </w:r>
      <w:r w:rsidR="00554C77" w:rsidRPr="00554C77">
        <w:rPr>
          <w:sz w:val="27"/>
          <w:szCs w:val="27"/>
        </w:rPr>
        <w:t xml:space="preserve"> </w:t>
      </w:r>
      <w:r w:rsidR="00980E55" w:rsidRPr="00980E55">
        <w:rPr>
          <w:sz w:val="27"/>
          <w:szCs w:val="27"/>
        </w:rPr>
        <w:t xml:space="preserve">кровообращения </w:t>
      </w:r>
      <w:proofErr w:type="gramStart"/>
      <w:r w:rsidR="00980E55" w:rsidRPr="00980E55">
        <w:rPr>
          <w:sz w:val="27"/>
          <w:szCs w:val="27"/>
        </w:rPr>
        <w:t>с</w:t>
      </w:r>
      <w:proofErr w:type="gramEnd"/>
      <w:r w:rsidR="00980E55" w:rsidRPr="00980E55">
        <w:rPr>
          <w:sz w:val="27"/>
          <w:szCs w:val="27"/>
        </w:rPr>
        <w:t xml:space="preserve"> впервые</w:t>
      </w:r>
      <w:r w:rsidR="00980E55">
        <w:rPr>
          <w:sz w:val="27"/>
          <w:szCs w:val="27"/>
        </w:rPr>
        <w:t xml:space="preserve"> </w:t>
      </w:r>
      <w:proofErr w:type="gramStart"/>
      <w:r w:rsidR="00980E55">
        <w:rPr>
          <w:sz w:val="27"/>
          <w:szCs w:val="27"/>
        </w:rPr>
        <w:t>в</w:t>
      </w:r>
      <w:proofErr w:type="gramEnd"/>
      <w:r w:rsidR="00980E55">
        <w:rPr>
          <w:sz w:val="27"/>
          <w:szCs w:val="27"/>
        </w:rPr>
        <w:t xml:space="preserve"> жизни установленным диагнозом</w:t>
      </w:r>
      <w:r w:rsidR="00554C77" w:rsidRPr="00554C77">
        <w:rPr>
          <w:sz w:val="27"/>
          <w:szCs w:val="27"/>
        </w:rPr>
        <w:t xml:space="preserve"> </w:t>
      </w:r>
      <w:r w:rsidR="00980E55" w:rsidRPr="00980E55">
        <w:rPr>
          <w:sz w:val="27"/>
          <w:szCs w:val="27"/>
        </w:rPr>
        <w:t>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3. 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 диагнозом злокачественное новообразование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4. </w:t>
      </w:r>
      <w:proofErr w:type="gramStart"/>
      <w:r w:rsidRPr="00980E55">
        <w:rPr>
          <w:sz w:val="27"/>
          <w:szCs w:val="27"/>
        </w:rPr>
        <w:t xml:space="preserve">Доля взрослых с установленным диагнозом хроническая </w:t>
      </w:r>
      <w:proofErr w:type="spellStart"/>
      <w:r w:rsidRPr="00980E55">
        <w:rPr>
          <w:sz w:val="27"/>
          <w:szCs w:val="27"/>
        </w:rPr>
        <w:t>обструктивная</w:t>
      </w:r>
      <w:proofErr w:type="spellEnd"/>
      <w:r w:rsidRPr="00980E55">
        <w:rPr>
          <w:sz w:val="27"/>
          <w:szCs w:val="27"/>
        </w:rPr>
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</w:r>
      <w:proofErr w:type="spellStart"/>
      <w:r w:rsidRPr="00980E55">
        <w:rPr>
          <w:sz w:val="27"/>
          <w:szCs w:val="27"/>
        </w:rPr>
        <w:t>обструктивная</w:t>
      </w:r>
      <w:proofErr w:type="spellEnd"/>
      <w:r w:rsidRPr="00980E55">
        <w:rPr>
          <w:sz w:val="27"/>
          <w:szCs w:val="27"/>
        </w:rPr>
        <w:t xml:space="preserve"> легочная болезнь за период.</w:t>
      </w:r>
      <w:proofErr w:type="gramEnd"/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5.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 диагнозом сахарный диабет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6. Выполнение плана вакцинации взрослых граждан по эпидемиологическим показаниям за период (</w:t>
      </w:r>
      <w:proofErr w:type="spellStart"/>
      <w:r w:rsidRPr="00980E55">
        <w:rPr>
          <w:sz w:val="27"/>
          <w:szCs w:val="27"/>
        </w:rPr>
        <w:t>коронавирусная</w:t>
      </w:r>
      <w:proofErr w:type="spellEnd"/>
      <w:r w:rsidRPr="00980E55">
        <w:rPr>
          <w:sz w:val="27"/>
          <w:szCs w:val="27"/>
        </w:rPr>
        <w:t xml:space="preserve"> инфекция COVID-19).</w:t>
      </w:r>
    </w:p>
    <w:p w:rsidR="00EC30A0" w:rsidRPr="00EC30A0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7. Доля взрослых с болезнями системы кровообращения &lt;</w:t>
      </w:r>
      <w:r w:rsidR="00D063CE">
        <w:rPr>
          <w:sz w:val="27"/>
          <w:szCs w:val="27"/>
        </w:rPr>
        <w:t>*</w:t>
      </w:r>
      <w:r w:rsidRPr="00980E55">
        <w:rPr>
          <w:sz w:val="27"/>
          <w:szCs w:val="27"/>
        </w:rPr>
        <w:t>&gt;</w:t>
      </w:r>
      <w:r w:rsidR="00D063CE">
        <w:rPr>
          <w:rStyle w:val="af"/>
          <w:sz w:val="27"/>
          <w:szCs w:val="27"/>
        </w:rPr>
        <w:footnoteReference w:id="1"/>
      </w:r>
      <w:r w:rsidRPr="00980E55">
        <w:rPr>
          <w:sz w:val="27"/>
          <w:szCs w:val="27"/>
        </w:rPr>
        <w:t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кровообращения, имеющих высокий риск преждевременной смерти,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8. Число взрослых с болезнями системы кровообращения &lt;</w:t>
      </w:r>
      <w:r w:rsidR="00D063CE">
        <w:rPr>
          <w:sz w:val="27"/>
          <w:szCs w:val="27"/>
        </w:rPr>
        <w:t>*</w:t>
      </w:r>
      <w:r w:rsidRPr="00980E55">
        <w:rPr>
          <w:sz w:val="27"/>
          <w:szCs w:val="27"/>
        </w:rPr>
        <w:t xml:space="preserve">&gt;, имеющих высокий риск преждевременной смерти, которым за период оказана медицинская помощь в экстренной и неотложной форме, от общего числа взрослых пациентов с </w:t>
      </w:r>
      <w:r w:rsidRPr="00980E55">
        <w:rPr>
          <w:sz w:val="27"/>
          <w:szCs w:val="27"/>
        </w:rPr>
        <w:lastRenderedPageBreak/>
        <w:t>болезнями системы кровообращения &lt;</w:t>
      </w:r>
      <w:r w:rsidR="00D063CE">
        <w:rPr>
          <w:sz w:val="27"/>
          <w:szCs w:val="27"/>
        </w:rPr>
        <w:t>*</w:t>
      </w:r>
      <w:r w:rsidRPr="00980E55">
        <w:rPr>
          <w:sz w:val="27"/>
          <w:szCs w:val="27"/>
        </w:rPr>
        <w:t>&gt;, имеющих высокий риск преждевременной смерти,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9.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 диагнозом болезни системы кровообращения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10. Доля взрослых с установленным диагнозом хроническая </w:t>
      </w:r>
      <w:proofErr w:type="spellStart"/>
      <w:r w:rsidRPr="00980E55">
        <w:rPr>
          <w:sz w:val="27"/>
          <w:szCs w:val="27"/>
        </w:rPr>
        <w:t>обструктивная</w:t>
      </w:r>
      <w:proofErr w:type="spellEnd"/>
      <w:r w:rsidRPr="00980E55">
        <w:rPr>
          <w:sz w:val="27"/>
          <w:szCs w:val="27"/>
        </w:rPr>
        <w:t xml:space="preserve"> болезнь легких, в отношении которых установлено диспансерное наблюдение за период, от общего числа взрослых пациентов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 диагнозом хроническая </w:t>
      </w:r>
      <w:proofErr w:type="spellStart"/>
      <w:r w:rsidRPr="00980E55">
        <w:rPr>
          <w:sz w:val="27"/>
          <w:szCs w:val="27"/>
        </w:rPr>
        <w:t>обструктивная</w:t>
      </w:r>
      <w:proofErr w:type="spellEnd"/>
      <w:r w:rsidRPr="00980E55">
        <w:rPr>
          <w:sz w:val="27"/>
          <w:szCs w:val="27"/>
        </w:rPr>
        <w:t xml:space="preserve"> болезнь легких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11.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 диагнозом сахарный диабет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12.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13. Доля взрослых, повторно госпитализированных за период по причине заболеваний </w:t>
      </w:r>
      <w:proofErr w:type="gramStart"/>
      <w:r w:rsidRPr="00980E55">
        <w:rPr>
          <w:sz w:val="27"/>
          <w:szCs w:val="27"/>
        </w:rPr>
        <w:t>сердечно-сосудистой</w:t>
      </w:r>
      <w:proofErr w:type="gramEnd"/>
      <w:r w:rsidRPr="00980E55">
        <w:rPr>
          <w:sz w:val="27"/>
          <w:szCs w:val="27"/>
        </w:rPr>
        <w:t xml:space="preserve">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</w:r>
    </w:p>
    <w:p w:rsidR="00EC30A0" w:rsidRPr="00EC30A0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14. </w:t>
      </w:r>
      <w:proofErr w:type="gramStart"/>
      <w:r w:rsidRPr="00980E55">
        <w:rPr>
          <w:sz w:val="27"/>
          <w:szCs w:val="27"/>
        </w:rPr>
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</w:r>
      <w:proofErr w:type="spellStart"/>
      <w:r w:rsidRPr="00980E55">
        <w:rPr>
          <w:sz w:val="27"/>
          <w:szCs w:val="27"/>
        </w:rPr>
        <w:t>ретинопатия</w:t>
      </w:r>
      <w:proofErr w:type="spellEnd"/>
      <w:r w:rsidRPr="00980E55">
        <w:rPr>
          <w:sz w:val="27"/>
          <w:szCs w:val="27"/>
        </w:rPr>
        <w:t>, диабетическая стопа), от общего числа находящихся под диспансерным наблюдением по поводу сахарного диабета за период.</w:t>
      </w:r>
      <w:r w:rsidR="00EC30A0" w:rsidRPr="00EC30A0">
        <w:rPr>
          <w:sz w:val="27"/>
          <w:szCs w:val="27"/>
        </w:rPr>
        <w:t xml:space="preserve"> </w:t>
      </w:r>
      <w:proofErr w:type="gramEnd"/>
    </w:p>
    <w:p w:rsidR="00EC30A0" w:rsidRPr="00EC30A0" w:rsidRDefault="00EC30A0" w:rsidP="00EC30A0">
      <w:pPr>
        <w:pStyle w:val="ConsPlusNormal"/>
        <w:jc w:val="both"/>
        <w:rPr>
          <w:sz w:val="27"/>
          <w:szCs w:val="27"/>
        </w:rPr>
      </w:pPr>
    </w:p>
    <w:p w:rsidR="00EC30A0" w:rsidRPr="00EC30A0" w:rsidRDefault="00980E55" w:rsidP="00EC30A0">
      <w:pPr>
        <w:pStyle w:val="ConsPlusNormal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15. Охват вакцинацией детей в рамках Национального календаря прививок</w:t>
      </w:r>
      <w:r w:rsidR="00D063CE">
        <w:rPr>
          <w:rStyle w:val="af"/>
          <w:sz w:val="27"/>
          <w:szCs w:val="27"/>
        </w:rPr>
        <w:footnoteReference w:id="2"/>
      </w:r>
      <w:r w:rsidRPr="00980E55">
        <w:rPr>
          <w:sz w:val="27"/>
          <w:szCs w:val="27"/>
        </w:rPr>
        <w:t xml:space="preserve"> 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16.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установленными диагнозами болезней костно-мышечной системы и соединительной ткани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17.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установленными диагнозами болезней глаза и его придаточного аппарата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lastRenderedPageBreak/>
        <w:t xml:space="preserve">18. Доля детей, в отношении которых установлено диспансерное наблюдение по поводу болезней органов пищеварения за период, от общего числа детей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установленными диагнозами болезней органов пищеварения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19. Доля детей, в отношении которых установлено диспансерное наблюдение по поводу болезней системы кровообращения за период, от общего числа детей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установленными диагнозами болезней системы кровообращения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20.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</w:r>
      <w:proofErr w:type="gramStart"/>
      <w:r w:rsidRPr="00980E55">
        <w:rPr>
          <w:sz w:val="27"/>
          <w:szCs w:val="27"/>
        </w:rPr>
        <w:t>с</w:t>
      </w:r>
      <w:proofErr w:type="gramEnd"/>
      <w:r w:rsidRPr="00980E55">
        <w:rPr>
          <w:sz w:val="27"/>
          <w:szCs w:val="27"/>
        </w:rPr>
        <w:t xml:space="preserve"> впервые </w:t>
      </w:r>
      <w:proofErr w:type="gramStart"/>
      <w:r w:rsidRPr="00980E55">
        <w:rPr>
          <w:sz w:val="27"/>
          <w:szCs w:val="27"/>
        </w:rPr>
        <w:t>в</w:t>
      </w:r>
      <w:proofErr w:type="gramEnd"/>
      <w:r w:rsidRPr="00980E55">
        <w:rPr>
          <w:sz w:val="27"/>
          <w:szCs w:val="27"/>
        </w:rPr>
        <w:t xml:space="preserve"> жизни установленными диагнозами болезней эндокринной системы, расстройства питания и нарушения обмена веществ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 xml:space="preserve">21. Доля женщин, отказавшихся от искусственного прерывания беременности, от числа женщин, прошедших </w:t>
      </w:r>
      <w:proofErr w:type="spellStart"/>
      <w:r w:rsidRPr="00980E55">
        <w:rPr>
          <w:sz w:val="27"/>
          <w:szCs w:val="27"/>
        </w:rPr>
        <w:t>доабортное</w:t>
      </w:r>
      <w:proofErr w:type="spellEnd"/>
      <w:r w:rsidRPr="00980E55">
        <w:rPr>
          <w:sz w:val="27"/>
          <w:szCs w:val="27"/>
        </w:rPr>
        <w:t xml:space="preserve"> консультирование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22. Доля беременных женщин, вакцинированных от</w:t>
      </w:r>
      <w:r w:rsidR="00F958F7">
        <w:rPr>
          <w:sz w:val="27"/>
          <w:szCs w:val="27"/>
        </w:rPr>
        <w:t xml:space="preserve"> новой</w:t>
      </w:r>
      <w:r w:rsidRPr="00980E55">
        <w:rPr>
          <w:sz w:val="27"/>
          <w:szCs w:val="27"/>
        </w:rPr>
        <w:t xml:space="preserve"> </w:t>
      </w:r>
      <w:proofErr w:type="spellStart"/>
      <w:r w:rsidRPr="00980E55">
        <w:rPr>
          <w:sz w:val="27"/>
          <w:szCs w:val="27"/>
        </w:rPr>
        <w:t>коронавирусной</w:t>
      </w:r>
      <w:proofErr w:type="spellEnd"/>
      <w:r w:rsidRPr="00980E55">
        <w:rPr>
          <w:sz w:val="27"/>
          <w:szCs w:val="27"/>
        </w:rPr>
        <w:t xml:space="preserve"> инфекции COVID-19, за период, от числа женщин, состоящих на учете по беременности и родам на начало периода.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23.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</w:r>
    </w:p>
    <w:p w:rsidR="00980E55" w:rsidRPr="00980E55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24.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</w:r>
    </w:p>
    <w:p w:rsidR="00EC30A0" w:rsidRDefault="00980E55" w:rsidP="00980E55">
      <w:pPr>
        <w:pStyle w:val="ConsPlusNormal"/>
        <w:spacing w:before="240"/>
        <w:ind w:firstLine="540"/>
        <w:jc w:val="both"/>
        <w:rPr>
          <w:sz w:val="27"/>
          <w:szCs w:val="27"/>
        </w:rPr>
      </w:pPr>
      <w:r w:rsidRPr="00980E55">
        <w:rPr>
          <w:sz w:val="27"/>
          <w:szCs w:val="27"/>
        </w:rPr>
        <w:t>25.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</w:r>
      <w:r w:rsidR="00D063CE">
        <w:rPr>
          <w:sz w:val="27"/>
          <w:szCs w:val="27"/>
        </w:rPr>
        <w:t xml:space="preserve"> </w:t>
      </w:r>
    </w:p>
    <w:sectPr w:rsidR="00EC30A0" w:rsidSect="00F756F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1418" w:header="709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9BF" w:rsidRDefault="00A029BF">
      <w:pPr>
        <w:spacing w:after="0" w:line="240" w:lineRule="auto"/>
      </w:pPr>
      <w:r>
        <w:separator/>
      </w:r>
    </w:p>
  </w:endnote>
  <w:endnote w:type="continuationSeparator" w:id="0">
    <w:p w:rsidR="00A029BF" w:rsidRDefault="00A02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 w:rsidP="007F6046">
    <w:pPr>
      <w:pStyle w:val="a4"/>
      <w:framePr w:wrap="around" w:vAnchor="text" w:hAnchor="margin" w:xAlign="right" w:y="1"/>
      <w:rPr>
        <w:rStyle w:val="a8"/>
      </w:rPr>
    </w:pPr>
  </w:p>
  <w:p w:rsidR="00A029BF" w:rsidRDefault="00A029BF" w:rsidP="007F6046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481855"/>
      <w:docPartObj>
        <w:docPartGallery w:val="Page Numbers (Bottom of Page)"/>
        <w:docPartUnique/>
      </w:docPartObj>
    </w:sdtPr>
    <w:sdtContent>
      <w:p w:rsidR="00F756F9" w:rsidRDefault="00F756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D3306" w:rsidRDefault="008D330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9BF" w:rsidRDefault="00A029BF">
      <w:pPr>
        <w:spacing w:after="0" w:line="240" w:lineRule="auto"/>
      </w:pPr>
      <w:r>
        <w:separator/>
      </w:r>
    </w:p>
  </w:footnote>
  <w:footnote w:type="continuationSeparator" w:id="0">
    <w:p w:rsidR="00A029BF" w:rsidRDefault="00A029BF">
      <w:pPr>
        <w:spacing w:after="0" w:line="240" w:lineRule="auto"/>
      </w:pPr>
      <w:r>
        <w:continuationSeparator/>
      </w:r>
    </w:p>
  </w:footnote>
  <w:footnote w:id="1">
    <w:p w:rsidR="00D063CE" w:rsidRDefault="00D063CE">
      <w:pPr>
        <w:pStyle w:val="ad"/>
      </w:pPr>
      <w:r>
        <w:rPr>
          <w:rStyle w:val="af"/>
        </w:rPr>
        <w:footnoteRef/>
      </w:r>
      <w:r>
        <w:t xml:space="preserve"> </w:t>
      </w:r>
      <w:r w:rsidRPr="00D063CE">
        <w:t>&lt;*&gt; По Международной статистической классификации болезней и проблем, связанных со здоровьем.</w:t>
      </w:r>
    </w:p>
  </w:footnote>
  <w:footnote w:id="2">
    <w:p w:rsidR="00D063CE" w:rsidRDefault="00D063CE">
      <w:pPr>
        <w:pStyle w:val="ad"/>
      </w:pPr>
      <w:r>
        <w:rPr>
          <w:rStyle w:val="af"/>
        </w:rPr>
        <w:footnoteRef/>
      </w:r>
      <w:r>
        <w:t xml:space="preserve"> </w:t>
      </w:r>
      <w:r w:rsidRPr="00D063CE">
        <w:t xml:space="preserve"> Приказ Минздрава России от 6 декабря 2021 г. </w:t>
      </w:r>
      <w:r>
        <w:t>№</w:t>
      </w:r>
      <w:r w:rsidRPr="00D063CE">
        <w:t xml:space="preserve"> 1122н "Об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прививок" (зарегистрирован Министерством юстиции Российской Федерации от 20 декабря 2021 г., регистрационный N 66435).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3328311"/>
      <w:docPartObj>
        <w:docPartGallery w:val="Page Numbers (Top of Page)"/>
        <w:docPartUnique/>
      </w:docPartObj>
    </w:sdtPr>
    <w:sdtContent>
      <w:p w:rsidR="00F756F9" w:rsidRDefault="00F756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029BF" w:rsidRDefault="00A029B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9BF" w:rsidRDefault="00A029BF">
    <w:pPr>
      <w:pStyle w:val="a6"/>
      <w:jc w:val="center"/>
    </w:pPr>
  </w:p>
  <w:p w:rsidR="00A029BF" w:rsidRDefault="00A029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4774B"/>
    <w:multiLevelType w:val="singleLevel"/>
    <w:tmpl w:val="EC1A602E"/>
    <w:lvl w:ilvl="0">
      <w:start w:val="1"/>
      <w:numFmt w:val="decimal"/>
      <w:lvlText w:val="%1."/>
      <w:legacy w:legacy="1" w:legacySpace="0" w:legacyIndent="245"/>
      <w:lvlJc w:val="left"/>
      <w:rPr>
        <w:rFonts w:ascii="Times New Roman" w:eastAsia="Times New Roman" w:hAnsi="Times New Roman" w:cs="Times New Roman"/>
      </w:rPr>
    </w:lvl>
  </w:abstractNum>
  <w:abstractNum w:abstractNumId="1">
    <w:nsid w:val="110D424C"/>
    <w:multiLevelType w:val="hybridMultilevel"/>
    <w:tmpl w:val="3CE46810"/>
    <w:lvl w:ilvl="0" w:tplc="5900D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40988"/>
    <w:multiLevelType w:val="hybridMultilevel"/>
    <w:tmpl w:val="38685F62"/>
    <w:lvl w:ilvl="0" w:tplc="04190001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B89"/>
    <w:rsid w:val="000156D2"/>
    <w:rsid w:val="00015CB8"/>
    <w:rsid w:val="00022A8C"/>
    <w:rsid w:val="00022B32"/>
    <w:rsid w:val="00024EDC"/>
    <w:rsid w:val="00041C9C"/>
    <w:rsid w:val="0005089D"/>
    <w:rsid w:val="0005221C"/>
    <w:rsid w:val="0007321B"/>
    <w:rsid w:val="00077ABC"/>
    <w:rsid w:val="000A3158"/>
    <w:rsid w:val="000B08FF"/>
    <w:rsid w:val="000B11EE"/>
    <w:rsid w:val="000B7181"/>
    <w:rsid w:val="000C06EF"/>
    <w:rsid w:val="000D056C"/>
    <w:rsid w:val="000D2153"/>
    <w:rsid w:val="000E4176"/>
    <w:rsid w:val="000F41DE"/>
    <w:rsid w:val="00104651"/>
    <w:rsid w:val="00114467"/>
    <w:rsid w:val="00121CCD"/>
    <w:rsid w:val="001315D3"/>
    <w:rsid w:val="001400D5"/>
    <w:rsid w:val="00140515"/>
    <w:rsid w:val="00140805"/>
    <w:rsid w:val="001419F9"/>
    <w:rsid w:val="001544F6"/>
    <w:rsid w:val="001550FD"/>
    <w:rsid w:val="001742F9"/>
    <w:rsid w:val="00174EF7"/>
    <w:rsid w:val="00180DFB"/>
    <w:rsid w:val="00180FB6"/>
    <w:rsid w:val="0018144B"/>
    <w:rsid w:val="0018192C"/>
    <w:rsid w:val="0018416E"/>
    <w:rsid w:val="00192382"/>
    <w:rsid w:val="00194DAC"/>
    <w:rsid w:val="00197226"/>
    <w:rsid w:val="001A6112"/>
    <w:rsid w:val="001B2FA3"/>
    <w:rsid w:val="001E1FED"/>
    <w:rsid w:val="001F3801"/>
    <w:rsid w:val="001F6AEC"/>
    <w:rsid w:val="0020239F"/>
    <w:rsid w:val="00211E4D"/>
    <w:rsid w:val="002177C3"/>
    <w:rsid w:val="00223B9B"/>
    <w:rsid w:val="00231B7A"/>
    <w:rsid w:val="0023240A"/>
    <w:rsid w:val="00232A65"/>
    <w:rsid w:val="002351EA"/>
    <w:rsid w:val="0025293B"/>
    <w:rsid w:val="00271F7D"/>
    <w:rsid w:val="00273D39"/>
    <w:rsid w:val="00274382"/>
    <w:rsid w:val="0028428F"/>
    <w:rsid w:val="002937AB"/>
    <w:rsid w:val="002A1663"/>
    <w:rsid w:val="002A615A"/>
    <w:rsid w:val="002C2891"/>
    <w:rsid w:val="002C46AF"/>
    <w:rsid w:val="002D170E"/>
    <w:rsid w:val="002D79FB"/>
    <w:rsid w:val="002F6951"/>
    <w:rsid w:val="00303689"/>
    <w:rsid w:val="00306103"/>
    <w:rsid w:val="00311398"/>
    <w:rsid w:val="00311A45"/>
    <w:rsid w:val="003176C0"/>
    <w:rsid w:val="0032277B"/>
    <w:rsid w:val="00322B93"/>
    <w:rsid w:val="00325DDE"/>
    <w:rsid w:val="00326267"/>
    <w:rsid w:val="00330125"/>
    <w:rsid w:val="00337489"/>
    <w:rsid w:val="00342D22"/>
    <w:rsid w:val="003459E4"/>
    <w:rsid w:val="00352570"/>
    <w:rsid w:val="003636D3"/>
    <w:rsid w:val="003728AD"/>
    <w:rsid w:val="00373BDC"/>
    <w:rsid w:val="003819FE"/>
    <w:rsid w:val="00396150"/>
    <w:rsid w:val="003A08B1"/>
    <w:rsid w:val="003A17F5"/>
    <w:rsid w:val="003B1C36"/>
    <w:rsid w:val="003C60C9"/>
    <w:rsid w:val="003D40EA"/>
    <w:rsid w:val="003E5861"/>
    <w:rsid w:val="003F2430"/>
    <w:rsid w:val="00403E63"/>
    <w:rsid w:val="004112C5"/>
    <w:rsid w:val="004476E9"/>
    <w:rsid w:val="00453291"/>
    <w:rsid w:val="00456FB5"/>
    <w:rsid w:val="00464200"/>
    <w:rsid w:val="00465031"/>
    <w:rsid w:val="00466AEB"/>
    <w:rsid w:val="00472C12"/>
    <w:rsid w:val="0048037B"/>
    <w:rsid w:val="004831B3"/>
    <w:rsid w:val="00483427"/>
    <w:rsid w:val="004C4200"/>
    <w:rsid w:val="004D7B49"/>
    <w:rsid w:val="004E706F"/>
    <w:rsid w:val="00523F88"/>
    <w:rsid w:val="00524A97"/>
    <w:rsid w:val="005279BF"/>
    <w:rsid w:val="005356CB"/>
    <w:rsid w:val="00554C77"/>
    <w:rsid w:val="005571B1"/>
    <w:rsid w:val="00570CE6"/>
    <w:rsid w:val="00571E37"/>
    <w:rsid w:val="0057686F"/>
    <w:rsid w:val="0058316A"/>
    <w:rsid w:val="005A2506"/>
    <w:rsid w:val="005A637D"/>
    <w:rsid w:val="005B41E0"/>
    <w:rsid w:val="005D3001"/>
    <w:rsid w:val="005D76E2"/>
    <w:rsid w:val="005E0917"/>
    <w:rsid w:val="005E7D2A"/>
    <w:rsid w:val="005F0075"/>
    <w:rsid w:val="005F1338"/>
    <w:rsid w:val="005F6C4B"/>
    <w:rsid w:val="005F7F53"/>
    <w:rsid w:val="006071D0"/>
    <w:rsid w:val="0060782C"/>
    <w:rsid w:val="00612182"/>
    <w:rsid w:val="00625FFF"/>
    <w:rsid w:val="00632D63"/>
    <w:rsid w:val="00637DD4"/>
    <w:rsid w:val="00640996"/>
    <w:rsid w:val="00643717"/>
    <w:rsid w:val="00647DC0"/>
    <w:rsid w:val="00664FE2"/>
    <w:rsid w:val="00680159"/>
    <w:rsid w:val="00684C52"/>
    <w:rsid w:val="00695D95"/>
    <w:rsid w:val="006971B6"/>
    <w:rsid w:val="006C64DD"/>
    <w:rsid w:val="006D1B25"/>
    <w:rsid w:val="006D59E6"/>
    <w:rsid w:val="007015AF"/>
    <w:rsid w:val="00702BA2"/>
    <w:rsid w:val="00702CE5"/>
    <w:rsid w:val="00703017"/>
    <w:rsid w:val="00703332"/>
    <w:rsid w:val="00727259"/>
    <w:rsid w:val="00741B8E"/>
    <w:rsid w:val="00745442"/>
    <w:rsid w:val="0074716F"/>
    <w:rsid w:val="007540B1"/>
    <w:rsid w:val="00766471"/>
    <w:rsid w:val="00766534"/>
    <w:rsid w:val="00774AF2"/>
    <w:rsid w:val="007754E4"/>
    <w:rsid w:val="00777329"/>
    <w:rsid w:val="007777C0"/>
    <w:rsid w:val="00777A3B"/>
    <w:rsid w:val="007824C3"/>
    <w:rsid w:val="00783508"/>
    <w:rsid w:val="00784F65"/>
    <w:rsid w:val="007906B0"/>
    <w:rsid w:val="00791A76"/>
    <w:rsid w:val="00791F75"/>
    <w:rsid w:val="00794AD3"/>
    <w:rsid w:val="007A0CB0"/>
    <w:rsid w:val="007A15C7"/>
    <w:rsid w:val="007A565A"/>
    <w:rsid w:val="007B5287"/>
    <w:rsid w:val="007C1BF4"/>
    <w:rsid w:val="007C21D8"/>
    <w:rsid w:val="007C2725"/>
    <w:rsid w:val="007D0675"/>
    <w:rsid w:val="007E1F67"/>
    <w:rsid w:val="007E21B1"/>
    <w:rsid w:val="007E2BB8"/>
    <w:rsid w:val="007E71CD"/>
    <w:rsid w:val="007F54D1"/>
    <w:rsid w:val="007F6046"/>
    <w:rsid w:val="008001A8"/>
    <w:rsid w:val="00806BBE"/>
    <w:rsid w:val="00817DFE"/>
    <w:rsid w:val="00820E65"/>
    <w:rsid w:val="00821C5B"/>
    <w:rsid w:val="008248F2"/>
    <w:rsid w:val="00825678"/>
    <w:rsid w:val="00835862"/>
    <w:rsid w:val="008468CB"/>
    <w:rsid w:val="00852117"/>
    <w:rsid w:val="00871C48"/>
    <w:rsid w:val="00883931"/>
    <w:rsid w:val="008841DB"/>
    <w:rsid w:val="0089039F"/>
    <w:rsid w:val="008A26BE"/>
    <w:rsid w:val="008D3306"/>
    <w:rsid w:val="008D6930"/>
    <w:rsid w:val="008E5A51"/>
    <w:rsid w:val="008F47E6"/>
    <w:rsid w:val="0090132F"/>
    <w:rsid w:val="00904C03"/>
    <w:rsid w:val="009107F0"/>
    <w:rsid w:val="0092459C"/>
    <w:rsid w:val="00925344"/>
    <w:rsid w:val="009256E6"/>
    <w:rsid w:val="00941485"/>
    <w:rsid w:val="00943BD2"/>
    <w:rsid w:val="00947890"/>
    <w:rsid w:val="00951F55"/>
    <w:rsid w:val="00960900"/>
    <w:rsid w:val="00961407"/>
    <w:rsid w:val="00970B5B"/>
    <w:rsid w:val="009753C4"/>
    <w:rsid w:val="00980E55"/>
    <w:rsid w:val="009910D1"/>
    <w:rsid w:val="009C737F"/>
    <w:rsid w:val="009D15C5"/>
    <w:rsid w:val="009E4065"/>
    <w:rsid w:val="009F7DAC"/>
    <w:rsid w:val="00A029BF"/>
    <w:rsid w:val="00A07121"/>
    <w:rsid w:val="00A23B89"/>
    <w:rsid w:val="00A31CC6"/>
    <w:rsid w:val="00A33FC1"/>
    <w:rsid w:val="00A36010"/>
    <w:rsid w:val="00A43765"/>
    <w:rsid w:val="00A477FD"/>
    <w:rsid w:val="00A60977"/>
    <w:rsid w:val="00A64B46"/>
    <w:rsid w:val="00A7511C"/>
    <w:rsid w:val="00A8393B"/>
    <w:rsid w:val="00AA512B"/>
    <w:rsid w:val="00AA60C2"/>
    <w:rsid w:val="00AB2DC2"/>
    <w:rsid w:val="00AC7BAF"/>
    <w:rsid w:val="00AD12BB"/>
    <w:rsid w:val="00AD3913"/>
    <w:rsid w:val="00AD536B"/>
    <w:rsid w:val="00AD74B9"/>
    <w:rsid w:val="00AE2724"/>
    <w:rsid w:val="00AE5124"/>
    <w:rsid w:val="00AF1F5B"/>
    <w:rsid w:val="00AF78EC"/>
    <w:rsid w:val="00B10A11"/>
    <w:rsid w:val="00B142D4"/>
    <w:rsid w:val="00B229C5"/>
    <w:rsid w:val="00B30DF5"/>
    <w:rsid w:val="00B54AC6"/>
    <w:rsid w:val="00B82120"/>
    <w:rsid w:val="00BA2F7B"/>
    <w:rsid w:val="00BA4BFF"/>
    <w:rsid w:val="00BA55E1"/>
    <w:rsid w:val="00BB087C"/>
    <w:rsid w:val="00BB16EC"/>
    <w:rsid w:val="00BC2E93"/>
    <w:rsid w:val="00BC3ECF"/>
    <w:rsid w:val="00BC5BBB"/>
    <w:rsid w:val="00BC70C0"/>
    <w:rsid w:val="00BD224F"/>
    <w:rsid w:val="00BD495C"/>
    <w:rsid w:val="00BD57FD"/>
    <w:rsid w:val="00C066B5"/>
    <w:rsid w:val="00C22674"/>
    <w:rsid w:val="00C34E9A"/>
    <w:rsid w:val="00C40E5A"/>
    <w:rsid w:val="00C4500C"/>
    <w:rsid w:val="00C46E67"/>
    <w:rsid w:val="00C57AEC"/>
    <w:rsid w:val="00C73028"/>
    <w:rsid w:val="00C8381E"/>
    <w:rsid w:val="00CA3086"/>
    <w:rsid w:val="00CA6018"/>
    <w:rsid w:val="00CB0474"/>
    <w:rsid w:val="00CB1A65"/>
    <w:rsid w:val="00CB4318"/>
    <w:rsid w:val="00CB50E7"/>
    <w:rsid w:val="00CB584E"/>
    <w:rsid w:val="00CC3FF9"/>
    <w:rsid w:val="00CD7E59"/>
    <w:rsid w:val="00CF6845"/>
    <w:rsid w:val="00D02303"/>
    <w:rsid w:val="00D04A77"/>
    <w:rsid w:val="00D063CE"/>
    <w:rsid w:val="00D21B65"/>
    <w:rsid w:val="00D253D5"/>
    <w:rsid w:val="00D32002"/>
    <w:rsid w:val="00D401A0"/>
    <w:rsid w:val="00D42119"/>
    <w:rsid w:val="00D42156"/>
    <w:rsid w:val="00D500A9"/>
    <w:rsid w:val="00D534DC"/>
    <w:rsid w:val="00D54885"/>
    <w:rsid w:val="00D65B19"/>
    <w:rsid w:val="00D9057D"/>
    <w:rsid w:val="00D94B7F"/>
    <w:rsid w:val="00D97D55"/>
    <w:rsid w:val="00DA0E6D"/>
    <w:rsid w:val="00DC2AA7"/>
    <w:rsid w:val="00DC43D0"/>
    <w:rsid w:val="00DC4D4A"/>
    <w:rsid w:val="00DD3560"/>
    <w:rsid w:val="00DD6B61"/>
    <w:rsid w:val="00DF2D27"/>
    <w:rsid w:val="00DF3B95"/>
    <w:rsid w:val="00DF4B30"/>
    <w:rsid w:val="00DF4BB9"/>
    <w:rsid w:val="00DF5F35"/>
    <w:rsid w:val="00E11BEA"/>
    <w:rsid w:val="00E143F7"/>
    <w:rsid w:val="00E15288"/>
    <w:rsid w:val="00E20740"/>
    <w:rsid w:val="00E62ADC"/>
    <w:rsid w:val="00E6769E"/>
    <w:rsid w:val="00E71F9A"/>
    <w:rsid w:val="00E80152"/>
    <w:rsid w:val="00E83594"/>
    <w:rsid w:val="00E84152"/>
    <w:rsid w:val="00E976B1"/>
    <w:rsid w:val="00EC1E02"/>
    <w:rsid w:val="00EC30A0"/>
    <w:rsid w:val="00ED6D85"/>
    <w:rsid w:val="00EE7B24"/>
    <w:rsid w:val="00EF023D"/>
    <w:rsid w:val="00EF716A"/>
    <w:rsid w:val="00EF7450"/>
    <w:rsid w:val="00F000F3"/>
    <w:rsid w:val="00F0473D"/>
    <w:rsid w:val="00F147EB"/>
    <w:rsid w:val="00F24372"/>
    <w:rsid w:val="00F259D4"/>
    <w:rsid w:val="00F30411"/>
    <w:rsid w:val="00F33CBD"/>
    <w:rsid w:val="00F43FCF"/>
    <w:rsid w:val="00F51AE4"/>
    <w:rsid w:val="00F52BEF"/>
    <w:rsid w:val="00F56FEC"/>
    <w:rsid w:val="00F64EF8"/>
    <w:rsid w:val="00F756F9"/>
    <w:rsid w:val="00F958F7"/>
    <w:rsid w:val="00FA21C9"/>
    <w:rsid w:val="00FA4A7A"/>
    <w:rsid w:val="00FB1657"/>
    <w:rsid w:val="00FB2F61"/>
    <w:rsid w:val="00FB3C3D"/>
    <w:rsid w:val="00FC4690"/>
    <w:rsid w:val="00FD2048"/>
    <w:rsid w:val="00FE29E5"/>
    <w:rsid w:val="00FE6D5E"/>
    <w:rsid w:val="00FE6E8B"/>
    <w:rsid w:val="00FE7B44"/>
    <w:rsid w:val="00FF0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23B89"/>
  </w:style>
  <w:style w:type="paragraph" w:styleId="a6">
    <w:name w:val="header"/>
    <w:basedOn w:val="a"/>
    <w:link w:val="a7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25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567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C30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AD391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D391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D3913"/>
    <w:rPr>
      <w:vertAlign w:val="superscript"/>
    </w:rPr>
  </w:style>
  <w:style w:type="character" w:customStyle="1" w:styleId="markedcontent">
    <w:name w:val="markedcontent"/>
    <w:basedOn w:val="a0"/>
    <w:rsid w:val="00980E55"/>
  </w:style>
  <w:style w:type="paragraph" w:styleId="af0">
    <w:name w:val="endnote text"/>
    <w:basedOn w:val="a"/>
    <w:link w:val="af1"/>
    <w:uiPriority w:val="99"/>
    <w:semiHidden/>
    <w:unhideWhenUsed/>
    <w:rsid w:val="00D063C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063C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063C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9C"/>
  </w:style>
  <w:style w:type="paragraph" w:styleId="1">
    <w:name w:val="heading 1"/>
    <w:basedOn w:val="a"/>
    <w:next w:val="a"/>
    <w:link w:val="10"/>
    <w:uiPriority w:val="9"/>
    <w:qFormat/>
    <w:rsid w:val="0092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45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245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2459C"/>
    <w:pPr>
      <w:spacing w:after="0" w:line="240" w:lineRule="auto"/>
    </w:pPr>
  </w:style>
  <w:style w:type="paragraph" w:styleId="a4">
    <w:name w:val="footer"/>
    <w:basedOn w:val="a"/>
    <w:link w:val="a5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23B89"/>
  </w:style>
  <w:style w:type="paragraph" w:styleId="a6">
    <w:name w:val="header"/>
    <w:basedOn w:val="a"/>
    <w:link w:val="a7"/>
    <w:uiPriority w:val="99"/>
    <w:unhideWhenUsed/>
    <w:rsid w:val="00A2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3B89"/>
  </w:style>
  <w:style w:type="character" w:styleId="a8">
    <w:name w:val="page number"/>
    <w:basedOn w:val="a0"/>
    <w:rsid w:val="00A23B89"/>
  </w:style>
  <w:style w:type="paragraph" w:styleId="a9">
    <w:name w:val="List Paragraph"/>
    <w:basedOn w:val="a"/>
    <w:uiPriority w:val="34"/>
    <w:qFormat/>
    <w:rsid w:val="003C60C9"/>
    <w:pPr>
      <w:ind w:left="720"/>
      <w:contextualSpacing/>
    </w:pPr>
  </w:style>
  <w:style w:type="table" w:styleId="aa">
    <w:name w:val="Table Grid"/>
    <w:basedOn w:val="a1"/>
    <w:uiPriority w:val="59"/>
    <w:rsid w:val="0048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25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567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C30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AD391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D3913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AD3913"/>
    <w:rPr>
      <w:vertAlign w:val="superscript"/>
    </w:rPr>
  </w:style>
  <w:style w:type="character" w:customStyle="1" w:styleId="markedcontent">
    <w:name w:val="markedcontent"/>
    <w:basedOn w:val="a0"/>
    <w:rsid w:val="00980E55"/>
  </w:style>
  <w:style w:type="paragraph" w:styleId="af0">
    <w:name w:val="endnote text"/>
    <w:basedOn w:val="a"/>
    <w:link w:val="af1"/>
    <w:uiPriority w:val="99"/>
    <w:semiHidden/>
    <w:unhideWhenUsed/>
    <w:rsid w:val="00D063C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063C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063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22361-3DB4-47C0-AA50-D778F30AC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Кудрик Надежда Георигиевна</dc:creator>
  <cp:lastModifiedBy>Руденко Дарья Сергеевна</cp:lastModifiedBy>
  <cp:revision>4</cp:revision>
  <cp:lastPrinted>2023-05-29T02:04:00Z</cp:lastPrinted>
  <dcterms:created xsi:type="dcterms:W3CDTF">2024-01-23T05:06:00Z</dcterms:created>
  <dcterms:modified xsi:type="dcterms:W3CDTF">2024-02-08T01:57:00Z</dcterms:modified>
</cp:coreProperties>
</file>